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266" w:rsidRPr="00CB64E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AF61E7">
        <w:rPr>
          <w:rFonts w:asciiTheme="minorHAnsi" w:eastAsia="ArialNarrow,Bold" w:hAnsiTheme="minorHAnsi" w:cstheme="minorHAnsi"/>
          <w:b/>
          <w:bCs/>
          <w:color w:val="000000"/>
        </w:rPr>
        <w:t>2</w:t>
      </w:r>
      <w:r w:rsidR="00091A86">
        <w:rPr>
          <w:rFonts w:asciiTheme="minorHAnsi" w:eastAsia="ArialNarrow,Bold" w:hAnsiTheme="minorHAnsi" w:cstheme="minorHAnsi"/>
          <w:b/>
          <w:bCs/>
          <w:color w:val="000000"/>
        </w:rPr>
        <w:t xml:space="preserve"> do S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>WZ</w:t>
      </w:r>
    </w:p>
    <w:p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</w:p>
    <w:p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:rsidR="0070044C" w:rsidRPr="00CB64E6" w:rsidRDefault="0070044C" w:rsidP="00CB64E6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:rsidR="007C5DA5" w:rsidRPr="00CB64E6" w:rsidRDefault="007C5DA5" w:rsidP="00CB64E6">
      <w:pPr>
        <w:spacing w:after="0"/>
        <w:rPr>
          <w:rFonts w:asciiTheme="minorHAnsi" w:eastAsia="ArialNarrow,Bold" w:hAnsiTheme="minorHAnsi" w:cstheme="minorHAnsi"/>
          <w:b/>
          <w:bCs/>
          <w:color w:val="000000"/>
        </w:rPr>
      </w:pPr>
    </w:p>
    <w:p w:rsidR="004730FF" w:rsidRPr="00CB64E6" w:rsidRDefault="004730FF" w:rsidP="00101CD0">
      <w:pPr>
        <w:spacing w:after="120"/>
        <w:jc w:val="center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WYKONAWCY</w:t>
      </w:r>
    </w:p>
    <w:p w:rsidR="004730FF" w:rsidRPr="00AF61E7" w:rsidRDefault="004730FF" w:rsidP="00AF61E7">
      <w:pPr>
        <w:spacing w:after="120"/>
        <w:jc w:val="both"/>
        <w:rPr>
          <w:rFonts w:asciiTheme="minorHAnsi" w:hAnsiTheme="minorHAnsi" w:cstheme="minorHAnsi"/>
        </w:rPr>
      </w:pPr>
      <w:bookmarkStart w:id="0" w:name="_Hlk68209781"/>
      <w:r w:rsidRPr="00CB64E6">
        <w:rPr>
          <w:rFonts w:asciiTheme="minorHAnsi" w:hAnsiTheme="minorHAnsi" w:cstheme="minorHAnsi"/>
        </w:rPr>
        <w:t xml:space="preserve">składane na podstawie art. 125 ust. 1 ustawy z dnia 11 września 2019 r. Prawo zamówień publicznych </w:t>
      </w:r>
      <w:r w:rsidRPr="00CB64E6">
        <w:rPr>
          <w:rFonts w:asciiTheme="minorHAnsi" w:hAnsiTheme="minorHAnsi" w:cstheme="minorHAnsi"/>
        </w:rPr>
        <w:br/>
        <w:t xml:space="preserve">(Dz. U. z </w:t>
      </w:r>
      <w:r w:rsidR="0080100B">
        <w:rPr>
          <w:rFonts w:asciiTheme="minorHAnsi" w:hAnsiTheme="minorHAnsi" w:cstheme="minorHAnsi"/>
        </w:rPr>
        <w:t>2024, poz. 1320 ze zm.)</w:t>
      </w:r>
      <w:r w:rsidRPr="00CB64E6">
        <w:rPr>
          <w:rFonts w:asciiTheme="minorHAnsi" w:hAnsiTheme="minorHAnsi" w:cstheme="minorHAnsi"/>
        </w:rPr>
        <w:t xml:space="preserve"> dalej jako: ustawa Pzp</w:t>
      </w:r>
      <w:bookmarkEnd w:id="0"/>
      <w:r w:rsidR="00142C6E">
        <w:rPr>
          <w:rFonts w:asciiTheme="minorHAnsi" w:hAnsiTheme="minorHAnsi" w:cstheme="minorHAnsi"/>
        </w:rPr>
        <w:t xml:space="preserve">, </w:t>
      </w:r>
      <w:r w:rsidR="006A7C45">
        <w:rPr>
          <w:rFonts w:asciiTheme="minorHAnsi" w:hAnsiTheme="minorHAnsi" w:cstheme="minorHAnsi"/>
        </w:rPr>
        <w:t xml:space="preserve">oraz </w:t>
      </w:r>
      <w:r w:rsidR="002817F8">
        <w:rPr>
          <w:rFonts w:asciiTheme="minorHAnsi" w:hAnsiTheme="minorHAnsi" w:cstheme="minorHAnsi"/>
        </w:rPr>
        <w:t xml:space="preserve">art. 7 ust.1 </w:t>
      </w:r>
      <w:r w:rsidR="002817F8">
        <w:rPr>
          <w:rFonts w:cstheme="minorHAnsi"/>
          <w:spacing w:val="4"/>
        </w:rPr>
        <w:t>ustawy</w:t>
      </w:r>
      <w:r w:rsidR="002817F8" w:rsidRPr="002C27F3">
        <w:rPr>
          <w:rFonts w:cstheme="minorHAnsi"/>
          <w:spacing w:val="4"/>
        </w:rPr>
        <w:t xml:space="preserve"> z dnia 13 kwietnia 2022 r. o szczególnych rozwiązaniach w zakresie przeciwdziałania wspieraniu agresji na Ukrainę oraz służących ochronie bezpieczeństwa narodowego (Dz. U. </w:t>
      </w:r>
      <w:r w:rsidR="0080100B">
        <w:rPr>
          <w:rFonts w:cstheme="minorHAnsi"/>
          <w:spacing w:val="4"/>
        </w:rPr>
        <w:t>2025, poz. 514</w:t>
      </w:r>
      <w:r w:rsidR="002817F8" w:rsidRPr="002C27F3">
        <w:rPr>
          <w:rFonts w:cstheme="minorHAnsi"/>
          <w:spacing w:val="4"/>
        </w:rPr>
        <w:t>)</w:t>
      </w:r>
      <w:r w:rsidR="00AF61E7">
        <w:rPr>
          <w:rFonts w:asciiTheme="minorHAnsi" w:hAnsiTheme="minorHAnsi" w:cstheme="minorHAnsi"/>
        </w:rPr>
        <w:t xml:space="preserve">, </w:t>
      </w:r>
      <w:r w:rsidR="00AF61E7">
        <w:rPr>
          <w:rFonts w:asciiTheme="minorHAnsi" w:hAnsiTheme="minorHAnsi" w:cstheme="minorHAnsi"/>
          <w:b/>
        </w:rPr>
        <w:t>d</w:t>
      </w:r>
      <w:r w:rsidRPr="00CB64E6">
        <w:rPr>
          <w:rFonts w:asciiTheme="minorHAnsi" w:hAnsiTheme="minorHAnsi" w:cstheme="minorHAnsi"/>
          <w:b/>
        </w:rPr>
        <w:t>otyczące spełniania warunków udziału w postępowaniu i kwestii podstaw wykluczenia</w:t>
      </w:r>
      <w:r w:rsidR="00AF61E7">
        <w:rPr>
          <w:rFonts w:asciiTheme="minorHAnsi" w:hAnsiTheme="minorHAnsi" w:cstheme="minorHAnsi"/>
          <w:b/>
        </w:rPr>
        <w:t>.</w:t>
      </w:r>
    </w:p>
    <w:p w:rsidR="004730FF" w:rsidRPr="00AF61E7" w:rsidRDefault="004730FF" w:rsidP="00AF61E7">
      <w:pPr>
        <w:spacing w:after="0"/>
        <w:jc w:val="both"/>
        <w:rPr>
          <w:b/>
        </w:rPr>
      </w:pPr>
      <w:bookmarkStart w:id="1" w:name="_Hlk68209852"/>
      <w:r w:rsidRPr="00CB64E6">
        <w:rPr>
          <w:rFonts w:asciiTheme="minorHAnsi" w:hAnsiTheme="minorHAnsi" w:cstheme="minorHAnsi"/>
        </w:rPr>
        <w:t>Na potrzeby postępowania o udzielenie zamówienia publicznego na</w:t>
      </w:r>
      <w:bookmarkStart w:id="2" w:name="_Hlk86391894"/>
      <w:r w:rsidR="00AF61E7" w:rsidRPr="00CC4E77">
        <w:rPr>
          <w:rFonts w:cstheme="minorHAnsi"/>
          <w:b/>
        </w:rPr>
        <w:t xml:space="preserve"> </w:t>
      </w:r>
      <w:r w:rsidR="00AF61E7">
        <w:rPr>
          <w:b/>
        </w:rPr>
        <w:t>dostawę sprzętu komputerowego i pomocy dydaktycznych do pracowni kształcenia zawodowego oraz pomocy dydaktycznych do zajęć pozalekcyjnych/pozaszkolnych</w:t>
      </w:r>
      <w:bookmarkEnd w:id="2"/>
      <w:r w:rsidR="00AF61E7">
        <w:rPr>
          <w:b/>
        </w:rPr>
        <w:t xml:space="preserve"> </w:t>
      </w:r>
      <w:r w:rsidR="00AF61E7" w:rsidRPr="00B535A1">
        <w:rPr>
          <w:bCs/>
        </w:rPr>
        <w:t>w ramach projektu pn. „Praktyka czyni mistrza – praktyczne formy edukacji uczniów technikum Powiatu Lubańskiego”</w:t>
      </w:r>
      <w:r w:rsidR="00AF61E7">
        <w:rPr>
          <w:bCs/>
        </w:rPr>
        <w:t xml:space="preserve">, </w:t>
      </w:r>
      <w:r w:rsidR="00AF61E7" w:rsidRPr="00B535A1">
        <w:rPr>
          <w:bCs/>
        </w:rPr>
        <w:t xml:space="preserve"> współfinansowanym ze środków Unii Europejskiej w ramach Europejskiego Funduszu Społecznego Plus, Programu Fundusze Europejskie dla Dolnego Śląska 2021-2027, Priorytet FEDS.08 Fundusze Europejskie dla edukacji na Dolnym Śląsku, Działanie FEDS.08.03 Dostęp do edukacji – ZIT</w:t>
      </w:r>
      <w:r w:rsidR="00AF61E7">
        <w:rPr>
          <w:b/>
        </w:rPr>
        <w:t>,</w:t>
      </w:r>
      <w:r w:rsidR="00806F18">
        <w:rPr>
          <w:rFonts w:asciiTheme="minorHAnsi" w:hAnsiTheme="minorHAnsi" w:cstheme="minorHAnsi"/>
        </w:rPr>
        <w:t xml:space="preserve"> </w:t>
      </w:r>
      <w:r w:rsidR="00AF61E7">
        <w:rPr>
          <w:rFonts w:asciiTheme="minorHAnsi" w:hAnsiTheme="minorHAnsi" w:cstheme="minorHAnsi"/>
        </w:rPr>
        <w:t xml:space="preserve"> prowadzonego przez </w:t>
      </w:r>
      <w:r w:rsidR="00AF61E7" w:rsidRPr="00B535A1">
        <w:rPr>
          <w:bCs/>
        </w:rPr>
        <w:t xml:space="preserve"> Zespół Powiatowe Centrum Edukacyjne w Lubaniu</w:t>
      </w:r>
      <w:r w:rsidR="00AF61E7">
        <w:rPr>
          <w:bCs/>
        </w:rPr>
        <w:t>,</w:t>
      </w:r>
      <w:r w:rsidR="006A7C45">
        <w:rPr>
          <w:rFonts w:asciiTheme="minorHAnsi" w:hAnsiTheme="minorHAnsi" w:cstheme="minorHAnsi"/>
        </w:rPr>
        <w:t xml:space="preserve"> </w:t>
      </w:r>
      <w:bookmarkEnd w:id="1"/>
      <w:r w:rsidR="00AF61E7">
        <w:rPr>
          <w:rFonts w:asciiTheme="minorHAnsi" w:hAnsiTheme="minorHAnsi" w:cstheme="minorHAnsi"/>
        </w:rPr>
        <w:t xml:space="preserve"> </w:t>
      </w:r>
      <w:r w:rsidRPr="00394E67">
        <w:rPr>
          <w:rFonts w:asciiTheme="minorHAnsi" w:hAnsiTheme="minorHAnsi" w:cstheme="minorHAnsi"/>
        </w:rPr>
        <w:t>oświadczamy</w:t>
      </w:r>
      <w:r w:rsidRPr="00CB64E6">
        <w:rPr>
          <w:rFonts w:asciiTheme="minorHAnsi" w:hAnsiTheme="minorHAnsi" w:cstheme="minorHAnsi"/>
        </w:rPr>
        <w:t xml:space="preserve"> co następuje:</w:t>
      </w:r>
    </w:p>
    <w:p w:rsidR="00AF61E7" w:rsidRDefault="00AF61E7" w:rsidP="00CB64E6">
      <w:pPr>
        <w:spacing w:after="120"/>
        <w:rPr>
          <w:rFonts w:asciiTheme="minorHAnsi" w:hAnsiTheme="minorHAnsi" w:cstheme="minorHAnsi"/>
          <w:b/>
        </w:rPr>
      </w:pPr>
    </w:p>
    <w:p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I. W zakresie podstaw wykluczenia :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OŚWIADCZENIA DOTYCZĄCE WYKONAWCY: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bookmarkStart w:id="3" w:name="_Hlk68207934"/>
      <w:r w:rsidRPr="00CB64E6">
        <w:rPr>
          <w:rFonts w:asciiTheme="minorHAnsi" w:hAnsiTheme="minorHAnsi" w:cstheme="minorHAnsi"/>
        </w:rPr>
        <w:t>Oświadczamy, że nie podlegamy wykluczeniu z postępowania na podstawie</w:t>
      </w:r>
      <w:bookmarkEnd w:id="3"/>
      <w:r w:rsidRPr="00CB64E6">
        <w:rPr>
          <w:rFonts w:asciiTheme="minorHAnsi" w:hAnsiTheme="minorHAnsi" w:cstheme="minorHAnsi"/>
        </w:rPr>
        <w:t>:</w:t>
      </w:r>
    </w:p>
    <w:p w:rsidR="004730FF" w:rsidRDefault="004730FF" w:rsidP="00CB64E6">
      <w:pPr>
        <w:spacing w:after="120"/>
        <w:rPr>
          <w:rFonts w:asciiTheme="minorHAnsi" w:hAnsiTheme="minorHAnsi" w:cstheme="minorHAnsi"/>
        </w:rPr>
      </w:pPr>
      <w:bookmarkStart w:id="4" w:name="_Hlk68209063"/>
      <w:r w:rsidRPr="00CB64E6">
        <w:rPr>
          <w:rFonts w:asciiTheme="minorHAnsi" w:hAnsiTheme="minorHAnsi" w:cstheme="minorHAnsi"/>
        </w:rPr>
        <w:t>- art. 108 ust. 1 ustawy Pzp</w:t>
      </w:r>
    </w:p>
    <w:p w:rsidR="002817F8" w:rsidRPr="00CB64E6" w:rsidRDefault="002817F8" w:rsidP="00101CD0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art. </w:t>
      </w:r>
      <w:r w:rsidR="00142C6E">
        <w:rPr>
          <w:rFonts w:asciiTheme="minorHAnsi" w:hAnsiTheme="minorHAnsi" w:cstheme="minorHAnsi"/>
        </w:rPr>
        <w:t xml:space="preserve">7 ust.1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  <w:r w:rsidR="00AF61E7">
        <w:rPr>
          <w:rFonts w:cstheme="minorHAnsi"/>
          <w:spacing w:val="4"/>
        </w:rPr>
        <w:t>.</w:t>
      </w:r>
    </w:p>
    <w:bookmarkEnd w:id="4"/>
    <w:p w:rsidR="004730FF" w:rsidRDefault="004730FF" w:rsidP="006B6D41">
      <w:pPr>
        <w:spacing w:after="120"/>
        <w:rPr>
          <w:rFonts w:asciiTheme="minorHAnsi" w:hAnsiTheme="minorHAnsi" w:cstheme="minorHAnsi"/>
        </w:rPr>
      </w:pPr>
    </w:p>
    <w:p w:rsidR="006B6D41" w:rsidRPr="00CB64E6" w:rsidRDefault="006B6D41" w:rsidP="006B6D41">
      <w:pPr>
        <w:spacing w:after="120"/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6B6D41" w:rsidRPr="00CB64E6" w:rsidTr="004E2E56">
        <w:tc>
          <w:tcPr>
            <w:tcW w:w="4889" w:type="dxa"/>
            <w:vAlign w:val="center"/>
          </w:tcPr>
          <w:p w:rsidR="006B6D41" w:rsidRPr="00CB64E6" w:rsidRDefault="006B6D41" w:rsidP="004E2E5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6B6D41" w:rsidRPr="00CB64E6" w:rsidRDefault="006B6D41" w:rsidP="004E2E5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6B6D41" w:rsidRPr="0013718A" w:rsidTr="004E2E56">
        <w:tc>
          <w:tcPr>
            <w:tcW w:w="4889" w:type="dxa"/>
          </w:tcPr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6B6D41" w:rsidRPr="00C80B0E" w:rsidRDefault="006B6D41" w:rsidP="004E2E56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4730FF" w:rsidRDefault="004730FF" w:rsidP="00CB64E6">
      <w:pPr>
        <w:spacing w:line="360" w:lineRule="auto"/>
        <w:rPr>
          <w:rFonts w:asciiTheme="minorHAnsi" w:hAnsiTheme="minorHAnsi" w:cstheme="minorHAnsi"/>
        </w:rPr>
      </w:pPr>
    </w:p>
    <w:p w:rsidR="00AF61E7" w:rsidRDefault="00AF61E7" w:rsidP="00CB64E6">
      <w:pPr>
        <w:spacing w:line="360" w:lineRule="auto"/>
        <w:rPr>
          <w:rFonts w:asciiTheme="minorHAnsi" w:hAnsiTheme="minorHAnsi" w:cstheme="minorHAnsi"/>
        </w:rPr>
      </w:pPr>
    </w:p>
    <w:p w:rsidR="00AF61E7" w:rsidRPr="00CB64E6" w:rsidRDefault="00AF61E7" w:rsidP="00CB64E6">
      <w:pPr>
        <w:spacing w:line="360" w:lineRule="auto"/>
        <w:rPr>
          <w:rFonts w:asciiTheme="minorHAnsi" w:hAnsiTheme="minorHAnsi" w:cstheme="minorHAnsi"/>
        </w:rPr>
      </w:pPr>
    </w:p>
    <w:p w:rsidR="004730FF" w:rsidRPr="00CB64E6" w:rsidRDefault="004730FF" w:rsidP="006A7C45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zachodzą w stosunku do nas podstawy wykluczenia z postępowania na podstawie</w:t>
      </w:r>
      <w:r w:rsidR="00142C6E" w:rsidRPr="00CB64E6">
        <w:rPr>
          <w:rFonts w:asciiTheme="minorHAnsi" w:hAnsiTheme="minorHAnsi" w:cstheme="minorHAnsi"/>
        </w:rPr>
        <w:t xml:space="preserve"> art. 108 ust. 1 ustawy </w:t>
      </w:r>
      <w:proofErr w:type="spellStart"/>
      <w:r w:rsidR="00142C6E" w:rsidRPr="00CB64E6">
        <w:rPr>
          <w:rFonts w:asciiTheme="minorHAnsi" w:hAnsiTheme="minorHAnsi" w:cstheme="minorHAnsi"/>
        </w:rPr>
        <w:t>Pzp</w:t>
      </w:r>
      <w:proofErr w:type="spellEnd"/>
      <w:r w:rsidR="00142C6E">
        <w:rPr>
          <w:rFonts w:asciiTheme="minorHAnsi" w:hAnsiTheme="minorHAnsi" w:cstheme="minorHAnsi"/>
        </w:rPr>
        <w:t xml:space="preserve"> lub art. 7 ust.1. ustawy </w:t>
      </w:r>
      <w:r w:rsidR="00142C6E" w:rsidRPr="002C27F3">
        <w:rPr>
          <w:rFonts w:cstheme="minorHAnsi"/>
          <w:spacing w:val="4"/>
        </w:rPr>
        <w:t xml:space="preserve">o szczególnych rozwiązaniach </w:t>
      </w:r>
      <w:r w:rsidR="00101CD0">
        <w:rPr>
          <w:rFonts w:cstheme="minorHAnsi"/>
          <w:spacing w:val="4"/>
        </w:rPr>
        <w:br/>
      </w:r>
      <w:r w:rsidR="00142C6E" w:rsidRPr="002C27F3">
        <w:rPr>
          <w:rFonts w:cstheme="minorHAnsi"/>
          <w:spacing w:val="4"/>
        </w:rPr>
        <w:t>w zakresie przeciwdziałania wspieraniu agresji na Ukrainę oraz służących ochronie bezpieczeństwa narodowego</w:t>
      </w:r>
      <w:r w:rsidR="00142C6E">
        <w:rPr>
          <w:rFonts w:asciiTheme="minorHAnsi" w:hAnsiTheme="minorHAnsi" w:cstheme="minorHAnsi"/>
        </w:rPr>
        <w:t>………………………………….</w:t>
      </w:r>
      <w:r w:rsidRPr="00CB64E6">
        <w:rPr>
          <w:rFonts w:asciiTheme="minorHAnsi" w:hAnsiTheme="minorHAnsi" w:cstheme="minorHAnsi"/>
        </w:rPr>
        <w:t xml:space="preserve">(podać mającą zastosowanie podstawę wykluczenia spośród </w:t>
      </w:r>
      <w:r w:rsidRPr="00CB64E6">
        <w:rPr>
          <w:rFonts w:asciiTheme="minorHAnsi" w:hAnsiTheme="minorHAnsi" w:cstheme="minorHAnsi"/>
        </w:rPr>
        <w:lastRenderedPageBreak/>
        <w:t>wymienionych. Jednocześnie oświadczamy, że w związku z ww. okolicznościami, zgodnie z art. 110 ust. 2 ustawy Pzp podjęliśmy następujące środki naprawcze:</w:t>
      </w:r>
    </w:p>
    <w:p w:rsidR="004730FF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</w:t>
      </w:r>
    </w:p>
    <w:p w:rsidR="00552BA3" w:rsidRDefault="00552BA3" w:rsidP="00CB64E6">
      <w:pPr>
        <w:spacing w:after="120"/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6B6D41" w:rsidRPr="00CB64E6" w:rsidTr="004E2E56">
        <w:tc>
          <w:tcPr>
            <w:tcW w:w="4889" w:type="dxa"/>
            <w:vAlign w:val="center"/>
          </w:tcPr>
          <w:p w:rsidR="006B6D41" w:rsidRPr="00CB64E6" w:rsidRDefault="006B6D41" w:rsidP="004E2E5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6B6D41" w:rsidRPr="00CB64E6" w:rsidRDefault="006B6D41" w:rsidP="004E2E5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6B6D41" w:rsidRPr="0013718A" w:rsidTr="004E2E56">
        <w:tc>
          <w:tcPr>
            <w:tcW w:w="4889" w:type="dxa"/>
          </w:tcPr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6B6D41" w:rsidRPr="00C80B0E" w:rsidRDefault="006B6D41" w:rsidP="004E2E56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552BA3" w:rsidRPr="00CB64E6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</w:p>
    <w:p w:rsidR="004730FF" w:rsidRPr="00CB64E6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</w:p>
    <w:p w:rsidR="00552BA3" w:rsidRDefault="00552BA3" w:rsidP="00CB64E6">
      <w:pPr>
        <w:spacing w:after="120"/>
        <w:rPr>
          <w:rFonts w:asciiTheme="minorHAnsi" w:hAnsiTheme="minorHAnsi" w:cstheme="minorHAnsi"/>
          <w:b/>
        </w:rPr>
      </w:pPr>
    </w:p>
    <w:p w:rsidR="004730FF" w:rsidRPr="00CB64E6" w:rsidRDefault="004730FF" w:rsidP="00101CD0">
      <w:pPr>
        <w:spacing w:after="120"/>
        <w:jc w:val="both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 xml:space="preserve">OŚWIADCZENIE DOTYCZĄCE PODWYKONAWCY </w:t>
      </w:r>
      <w:r w:rsidR="00AF61E7">
        <w:rPr>
          <w:rFonts w:asciiTheme="minorHAnsi" w:hAnsiTheme="minorHAnsi" w:cstheme="minorHAnsi"/>
          <w:b/>
        </w:rPr>
        <w:t>: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następujący/e podmioty, będący/e podwykonawcą/</w:t>
      </w:r>
      <w:proofErr w:type="spellStart"/>
      <w:r w:rsidRPr="00CB64E6">
        <w:rPr>
          <w:rFonts w:asciiTheme="minorHAnsi" w:hAnsiTheme="minorHAnsi" w:cstheme="minorHAnsi"/>
        </w:rPr>
        <w:t>ami</w:t>
      </w:r>
      <w:proofErr w:type="spellEnd"/>
      <w:r w:rsidRPr="00CB64E6">
        <w:rPr>
          <w:rFonts w:asciiTheme="minorHAnsi" w:hAnsiTheme="minorHAnsi" w:cstheme="minorHAnsi"/>
        </w:rPr>
        <w:t>: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:rsidR="004730FF" w:rsidRPr="00CB64E6" w:rsidRDefault="004730FF" w:rsidP="00101CD0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(podać pełną nazwę/firmę, adres, a także w zależności od podmiotu: NIP/PESEL, KRS/</w:t>
      </w:r>
      <w:proofErr w:type="spellStart"/>
      <w:r w:rsidRPr="00CB64E6">
        <w:rPr>
          <w:rFonts w:asciiTheme="minorHAnsi" w:hAnsiTheme="minorHAnsi" w:cstheme="minorHAnsi"/>
        </w:rPr>
        <w:t>CEiDG</w:t>
      </w:r>
      <w:proofErr w:type="spellEnd"/>
      <w:r w:rsidRPr="00CB64E6">
        <w:rPr>
          <w:rFonts w:asciiTheme="minorHAnsi" w:hAnsiTheme="minorHAnsi" w:cstheme="minorHAnsi"/>
        </w:rPr>
        <w:t>)</w:t>
      </w:r>
      <w:r w:rsidRPr="00CB64E6">
        <w:rPr>
          <w:rFonts w:asciiTheme="minorHAnsi" w:hAnsiTheme="minorHAnsi" w:cstheme="minorHAnsi"/>
        </w:rPr>
        <w:br/>
        <w:t>nie podlega/ją wykluczeniu z postępowania na podstawie:</w:t>
      </w:r>
    </w:p>
    <w:p w:rsidR="004730FF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 xml:space="preserve">- art. 108 ust. 1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  <w:r w:rsidR="00AF61E7">
        <w:rPr>
          <w:rFonts w:asciiTheme="minorHAnsi" w:hAnsiTheme="minorHAnsi" w:cstheme="minorHAnsi"/>
        </w:rPr>
        <w:t>;</w:t>
      </w:r>
    </w:p>
    <w:p w:rsidR="00142C6E" w:rsidRPr="00CB64E6" w:rsidRDefault="00142C6E" w:rsidP="00101CD0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art. 7 ust.1. ustawy </w:t>
      </w:r>
      <w:r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  <w:r w:rsidR="00AF61E7">
        <w:rPr>
          <w:rFonts w:cstheme="minorHAnsi"/>
          <w:spacing w:val="4"/>
        </w:rPr>
        <w:t>.</w:t>
      </w:r>
    </w:p>
    <w:p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</w:p>
    <w:p w:rsidR="004730FF" w:rsidRDefault="004730FF" w:rsidP="00CB64E6">
      <w:pPr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6B6D41" w:rsidRPr="00CB64E6" w:rsidTr="004E2E56">
        <w:tc>
          <w:tcPr>
            <w:tcW w:w="4889" w:type="dxa"/>
            <w:vAlign w:val="center"/>
          </w:tcPr>
          <w:p w:rsidR="006B6D41" w:rsidRPr="00CB64E6" w:rsidRDefault="006B6D41" w:rsidP="004E2E5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6B6D41" w:rsidRPr="00CB64E6" w:rsidRDefault="006B6D41" w:rsidP="004E2E5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6B6D41" w:rsidRPr="0013718A" w:rsidTr="004E2E56">
        <w:tc>
          <w:tcPr>
            <w:tcW w:w="4889" w:type="dxa"/>
          </w:tcPr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6B6D41" w:rsidRPr="00C80B0E" w:rsidRDefault="006B6D41" w:rsidP="004E2E56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4730FF" w:rsidRPr="00CB64E6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</w:p>
    <w:p w:rsidR="006D1996" w:rsidRPr="00CB64E6" w:rsidRDefault="006D1996" w:rsidP="00CB64E6">
      <w:pPr>
        <w:spacing w:after="120"/>
        <w:rPr>
          <w:rFonts w:asciiTheme="minorHAnsi" w:hAnsiTheme="minorHAnsi" w:cstheme="minorHAnsi"/>
          <w:b/>
        </w:rPr>
      </w:pPr>
    </w:p>
    <w:p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DOTYCZĄCE PODANYCH INFORMACJI:</w:t>
      </w:r>
    </w:p>
    <w:p w:rsidR="004730FF" w:rsidRPr="00CB64E6" w:rsidRDefault="004730FF" w:rsidP="00101CD0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wszystkie informacje w powyższych oświadczeniach są aktualne i zgodne z prawdą oraz zostały przedstawione z pełną świadomością konsekwencji wprowadzenia zamawiającego w błąd przy przedstawieniu informacji.</w:t>
      </w:r>
    </w:p>
    <w:p w:rsidR="004730FF" w:rsidRPr="00CB64E6" w:rsidRDefault="004730FF" w:rsidP="00CB64E6">
      <w:pPr>
        <w:spacing w:before="60" w:after="60"/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6B6D41" w:rsidRPr="00CB64E6" w:rsidTr="004E2E56">
        <w:tc>
          <w:tcPr>
            <w:tcW w:w="4889" w:type="dxa"/>
            <w:vAlign w:val="center"/>
          </w:tcPr>
          <w:p w:rsidR="006B6D41" w:rsidRPr="00CB64E6" w:rsidRDefault="006B6D41" w:rsidP="004E2E5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6B6D41" w:rsidRPr="00CB64E6" w:rsidRDefault="006B6D41" w:rsidP="004E2E5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6B6D41" w:rsidRPr="0013718A" w:rsidTr="004E2E56">
        <w:tc>
          <w:tcPr>
            <w:tcW w:w="4889" w:type="dxa"/>
          </w:tcPr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6B6D41" w:rsidRPr="00C80B0E" w:rsidRDefault="006B6D41" w:rsidP="004E2E56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4730FF" w:rsidRDefault="004730FF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</w:rPr>
      </w:pPr>
    </w:p>
    <w:p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II. W zakresie spełniania warunków udziału w postępowaniu:</w:t>
      </w:r>
    </w:p>
    <w:p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INFORMACJA DOTYCZĄCA WYKONAWCY:</w:t>
      </w:r>
    </w:p>
    <w:p w:rsid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Oświadczamy, że spełniamy warunki udziału w postępowaniu określone przez Zamawiającego </w:t>
      </w:r>
      <w:bookmarkStart w:id="5" w:name="_Hlk68210172"/>
      <w:r w:rsidRPr="00552BA3">
        <w:rPr>
          <w:rFonts w:asciiTheme="minorHAnsi" w:hAnsiTheme="minorHAnsi" w:cstheme="minorHAnsi"/>
        </w:rPr>
        <w:t xml:space="preserve">w rozdziale </w:t>
      </w:r>
      <w:r w:rsidR="00101CD0">
        <w:rPr>
          <w:rFonts w:asciiTheme="minorHAnsi" w:hAnsiTheme="minorHAnsi" w:cstheme="minorHAnsi"/>
        </w:rPr>
        <w:br/>
      </w:r>
      <w:r w:rsidR="00AF61E7">
        <w:rPr>
          <w:rFonts w:asciiTheme="minorHAnsi" w:hAnsiTheme="minorHAnsi" w:cstheme="minorHAnsi"/>
        </w:rPr>
        <w:t>VIII</w:t>
      </w:r>
      <w:r w:rsidRPr="00552BA3">
        <w:rPr>
          <w:rFonts w:asciiTheme="minorHAnsi" w:hAnsiTheme="minorHAnsi" w:cstheme="minorHAnsi"/>
        </w:rPr>
        <w:t xml:space="preserve"> Specyfikacji Warunków Zamówienia.</w:t>
      </w:r>
      <w:bookmarkEnd w:id="5"/>
    </w:p>
    <w:p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6B6D41" w:rsidRPr="00CB64E6" w:rsidTr="004E2E56">
        <w:tc>
          <w:tcPr>
            <w:tcW w:w="4889" w:type="dxa"/>
            <w:vAlign w:val="center"/>
          </w:tcPr>
          <w:p w:rsidR="006B6D41" w:rsidRPr="00CB64E6" w:rsidRDefault="006B6D41" w:rsidP="004E2E5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6B6D41" w:rsidRPr="00CB64E6" w:rsidRDefault="006B6D41" w:rsidP="004E2E5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6B6D41" w:rsidRPr="0013718A" w:rsidTr="004E2E56">
        <w:tc>
          <w:tcPr>
            <w:tcW w:w="4889" w:type="dxa"/>
          </w:tcPr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6B6D41" w:rsidRPr="00C80B0E" w:rsidRDefault="006B6D41" w:rsidP="004E2E56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552BA3" w:rsidRPr="00552BA3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</w:p>
    <w:p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OŚWIADCZENIE DOTYCZĄCE PODANYCH INFORMACJI:</w:t>
      </w:r>
    </w:p>
    <w:p w:rsidR="00552BA3" w:rsidRDefault="00552BA3" w:rsidP="00101CD0">
      <w:pPr>
        <w:spacing w:line="360" w:lineRule="auto"/>
        <w:jc w:val="both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Oświadczam, że wszystkie informacje w powyższych oświadczeniach są aktualne i zgodne </w:t>
      </w:r>
      <w:r w:rsidRPr="00552BA3">
        <w:rPr>
          <w:rFonts w:asciiTheme="minorHAnsi" w:hAnsiTheme="minorHAnsi" w:cstheme="minorHAnsi"/>
        </w:rPr>
        <w:br/>
        <w:t>z prawdą oraz zostały przedstawione z pełna świadomością konsekwencji wprowadzenia zamawiającego w błąd przy przedstawieniu informacji.</w:t>
      </w:r>
    </w:p>
    <w:p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6B6D41" w:rsidRPr="00CB64E6" w:rsidTr="004E2E56">
        <w:tc>
          <w:tcPr>
            <w:tcW w:w="4889" w:type="dxa"/>
            <w:vAlign w:val="center"/>
          </w:tcPr>
          <w:p w:rsidR="006B6D41" w:rsidRPr="00CB64E6" w:rsidRDefault="006B6D41" w:rsidP="004E2E5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6B6D41" w:rsidRPr="00CB64E6" w:rsidRDefault="006B6D41" w:rsidP="004E2E5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6B6D41" w:rsidRPr="0013718A" w:rsidTr="004E2E56">
        <w:tc>
          <w:tcPr>
            <w:tcW w:w="4889" w:type="dxa"/>
          </w:tcPr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6B6D41" w:rsidRPr="00C80B0E" w:rsidRDefault="006B6D41" w:rsidP="004E2E56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6B6D41" w:rsidRPr="0013718A" w:rsidRDefault="006B6D41" w:rsidP="004E2E5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sectPr w:rsidR="00552BA3" w:rsidRPr="00552BA3" w:rsidSect="0025476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380" w:rsidRDefault="009F1380" w:rsidP="0070044C">
      <w:pPr>
        <w:spacing w:after="0" w:line="240" w:lineRule="auto"/>
      </w:pPr>
      <w:r>
        <w:separator/>
      </w:r>
    </w:p>
  </w:endnote>
  <w:endnote w:type="continuationSeparator" w:id="1">
    <w:p w:rsidR="009F1380" w:rsidRDefault="009F1380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6F6" w:rsidRPr="003622D2" w:rsidRDefault="005C271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>
      <w:rPr>
        <w:rFonts w:asciiTheme="minorHAnsi" w:hAnsiTheme="minorHAnsi" w:cs="Microsoft Sans Serif"/>
        <w:noProof/>
        <w:sz w:val="16"/>
        <w:szCs w:val="16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21OFQIAAB0EAAAOAAAAZHJzL2Uyb0RvYy54bWysk99v2yAQx98n7X9AvC9O0qRLrThVly7T&#10;pO6H1O0PwBjbaJhjB4nd/fU7cJpm2ds0HhDHwZe7zx3r26Ez7KDQa7AFn02mnCkrodK2Kfj3b7s3&#10;K858ELYSBqwq+JPy/Hbz+tW6d7maQwumUshIxPq8dwVvQ3B5lnnZqk74CThlyVkDdiKQiU1WoehJ&#10;vTPZfDq9znrAyiFI5T3t3o9Ovkn6da1k+FLXXgVmCk6xhTRjmss4Z5u1yBsUrtXyGIb4hyg6oS09&#10;epK6F0GwPeq/pDotETzUYSKhy6CutVQpB8pmNr3I5rEVTqVcCI53J0z+/8nKz4dH9xVZGN7BQAVM&#10;SXj3APKHZxa2rbCNukOEvlWioodnEVnWO58fr0bUPvdRpOw/QUVFFvsASWiosYtUKE9G6lSApxN0&#10;NQQmaXO1WF1dk0eSa764Wi1SUTKRP1926MMHBR2Li4Ij1TSJi8ODDzEYkT8fiW95MLraaWOSgU25&#10;NcgOguq/SyPFf3HMWNYX/GY5X475/yERW1GdRMpmJHCh0OlAfWx0RwlN4xg7K0J7b6vUZUFoM64p&#10;YmOPFCO4EWEYyoEORpolVE/EE2HsV/pftGgBf3HWU68W3P/cC1ScmY+WanIzWxA1FpKxWL6dk4Hn&#10;nvLcI6wkqYIHzsblNqQPEXlZuKPa1TpxfYnkGCv1YMJ9/C+xyc/tdOrlV29+AwAA//8DAFBLAwQU&#10;AAYACAAAACEA+tFVsdwAAAAGAQAADwAAAGRycy9kb3ducmV2LnhtbEzPwU7DMAwG4DsS7xAZiRtL&#10;aVEZXd1pGmI3hFbQxjFtvLaicaom2wpPT3aCo/Vbvz/ny8n04kSj6ywj3M8iEMS11R03CB/vL3dz&#10;EM4r1qq3TAjf5GBZXF/lKtP2zFs6lb4RoYRdphBa74dMSle3ZJSb2YE4ZAc7GuXDODZSj+ocyk0v&#10;4yhKpVEdhwutGmjdUv1VHg2Cq6N09/ZQ7vaV3NDPk9bPn5tXxNubabUA4Wnyf8tw4Qc6FMFU2SNr&#10;J3qE8IhHSJLgv6RJkoKoEB7jGGSRy//84hcAAP//AwBQSwECLQAUAAYACAAAACEAtoM4kv4AAADh&#10;AQAAEwAAAAAAAAAAAAAAAAAAAAAAW0NvbnRlbnRfVHlwZXNdLnhtbFBLAQItABQABgAIAAAAIQA4&#10;/SH/1gAAAJQBAAALAAAAAAAAAAAAAAAAAC8BAABfcmVscy8ucmVsc1BLAQItABQABgAIAAAAIQB2&#10;H21OFQIAAB0EAAAOAAAAAAAAAAAAAAAAAC4CAABkcnMvZTJvRG9jLnhtbFBLAQItABQABgAIAAAA&#10;IQD60VWx3AAAAAYBAAAPAAAAAAAAAAAAAAAAAG8EAABkcnMvZG93bnJldi54bWxQSwUGAAAAAAQA&#10;BADzAAAAeAUAAAAA&#10;" strokecolor="white [3212]">
          <v:textbox>
            <w:txbxContent>
              <w:p w:rsidR="007966F6" w:rsidRPr="00333268" w:rsidRDefault="007B0AA4" w:rsidP="004730FF">
                <w:pPr>
                  <w:pStyle w:val="Stopka"/>
                  <w:jc w:val="center"/>
                  <w:rPr>
                    <w:rFonts w:cs="Calibri"/>
                    <w:b/>
                    <w:bCs/>
                    <w:sz w:val="16"/>
                    <w:szCs w:val="16"/>
                  </w:rPr>
                </w:pPr>
                <w:r w:rsidRPr="004B5BD2">
                  <w:rPr>
                    <w:rFonts w:cs="Calibri"/>
                    <w:sz w:val="16"/>
                    <w:szCs w:val="16"/>
                  </w:rPr>
                  <w:t xml:space="preserve">Strona </w:t>
                </w:r>
                <w:r w:rsidR="005C2714"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fldChar w:fldCharType="begin"/>
                </w:r>
                <w:r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instrText>PAGE</w:instrText>
                </w:r>
                <w:r w:rsidR="005C2714"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fldChar w:fldCharType="separate"/>
                </w:r>
                <w:r w:rsidR="00AF61E7">
                  <w:rPr>
                    <w:rFonts w:cs="Calibri"/>
                    <w:b/>
                    <w:bCs/>
                    <w:noProof/>
                    <w:sz w:val="16"/>
                    <w:szCs w:val="16"/>
                  </w:rPr>
                  <w:t>3</w:t>
                </w:r>
                <w:r w:rsidR="005C2714"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fldChar w:fldCharType="end"/>
                </w:r>
                <w:r w:rsidRPr="004B5BD2">
                  <w:rPr>
                    <w:rFonts w:cs="Calibri"/>
                    <w:sz w:val="16"/>
                    <w:szCs w:val="16"/>
                  </w:rPr>
                  <w:t xml:space="preserve"> z </w:t>
                </w:r>
                <w:r w:rsidR="005C2714"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fldChar w:fldCharType="begin"/>
                </w:r>
                <w:r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instrText>NUMPAGES</w:instrText>
                </w:r>
                <w:r w:rsidR="005C2714"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fldChar w:fldCharType="separate"/>
                </w:r>
                <w:r w:rsidR="00AF61E7">
                  <w:rPr>
                    <w:rFonts w:cs="Calibri"/>
                    <w:b/>
                    <w:bCs/>
                    <w:noProof/>
                    <w:sz w:val="16"/>
                    <w:szCs w:val="16"/>
                  </w:rPr>
                  <w:t>3</w:t>
                </w:r>
                <w:r w:rsidR="005C2714" w:rsidRPr="004B5BD2">
                  <w:rPr>
                    <w:rFonts w:cs="Calibri"/>
                    <w:b/>
                    <w:bCs/>
                    <w:sz w:val="16"/>
                    <w:szCs w:val="16"/>
                  </w:rPr>
                  <w:fldChar w:fldCharType="end"/>
                </w:r>
              </w:p>
              <w:p w:rsidR="007966F6" w:rsidRDefault="007966F6"/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380" w:rsidRDefault="009F1380" w:rsidP="0070044C">
      <w:pPr>
        <w:spacing w:after="0" w:line="240" w:lineRule="auto"/>
      </w:pPr>
      <w:r>
        <w:separator/>
      </w:r>
    </w:p>
  </w:footnote>
  <w:footnote w:type="continuationSeparator" w:id="1">
    <w:p w:rsidR="009F1380" w:rsidRDefault="009F1380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6F6" w:rsidRPr="001B3D4E" w:rsidRDefault="00AF61E7" w:rsidP="001B3D4E">
    <w:pPr>
      <w:spacing w:after="0" w:line="259" w:lineRule="auto"/>
      <w:jc w:val="center"/>
    </w:pPr>
    <w:r w:rsidRPr="00AF61E7">
      <w:rPr>
        <w:noProof/>
        <w:lang w:eastAsia="pl-PL"/>
      </w:rPr>
      <w:drawing>
        <wp:inline distT="0" distB="0" distL="0" distR="0">
          <wp:extent cx="5747385" cy="601980"/>
          <wp:effectExtent l="0" t="0" r="5715" b="7620"/>
          <wp:docPr id="7482696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0044C"/>
    <w:rsid w:val="000163B2"/>
    <w:rsid w:val="0001734C"/>
    <w:rsid w:val="00031CDF"/>
    <w:rsid w:val="0005625C"/>
    <w:rsid w:val="00071ABB"/>
    <w:rsid w:val="00091A86"/>
    <w:rsid w:val="000D2E02"/>
    <w:rsid w:val="000E0140"/>
    <w:rsid w:val="000E36C5"/>
    <w:rsid w:val="000E5F3D"/>
    <w:rsid w:val="000F7CEA"/>
    <w:rsid w:val="00101CD0"/>
    <w:rsid w:val="001076CF"/>
    <w:rsid w:val="00113289"/>
    <w:rsid w:val="001152E0"/>
    <w:rsid w:val="00133F30"/>
    <w:rsid w:val="00142C6E"/>
    <w:rsid w:val="00190D62"/>
    <w:rsid w:val="00193158"/>
    <w:rsid w:val="00193916"/>
    <w:rsid w:val="001A54EE"/>
    <w:rsid w:val="001B3D4E"/>
    <w:rsid w:val="001E6F82"/>
    <w:rsid w:val="00254763"/>
    <w:rsid w:val="002817F8"/>
    <w:rsid w:val="00287AC2"/>
    <w:rsid w:val="002A7AD6"/>
    <w:rsid w:val="002C714D"/>
    <w:rsid w:val="002D0EB5"/>
    <w:rsid w:val="0031162A"/>
    <w:rsid w:val="00311F49"/>
    <w:rsid w:val="00326A9B"/>
    <w:rsid w:val="0033544B"/>
    <w:rsid w:val="00394E67"/>
    <w:rsid w:val="003C0CCB"/>
    <w:rsid w:val="004272D8"/>
    <w:rsid w:val="00443C9F"/>
    <w:rsid w:val="0044668C"/>
    <w:rsid w:val="004476C0"/>
    <w:rsid w:val="0046753C"/>
    <w:rsid w:val="004730FF"/>
    <w:rsid w:val="00475D69"/>
    <w:rsid w:val="004939D9"/>
    <w:rsid w:val="004A3E06"/>
    <w:rsid w:val="004B1827"/>
    <w:rsid w:val="004B771B"/>
    <w:rsid w:val="004C6766"/>
    <w:rsid w:val="004D64E6"/>
    <w:rsid w:val="004E345E"/>
    <w:rsid w:val="004E5612"/>
    <w:rsid w:val="004F3674"/>
    <w:rsid w:val="0051227F"/>
    <w:rsid w:val="00531E3F"/>
    <w:rsid w:val="00545B7B"/>
    <w:rsid w:val="005514D4"/>
    <w:rsid w:val="00552BA3"/>
    <w:rsid w:val="00554473"/>
    <w:rsid w:val="0056248E"/>
    <w:rsid w:val="00571185"/>
    <w:rsid w:val="00586D2F"/>
    <w:rsid w:val="005A0649"/>
    <w:rsid w:val="005A1E6F"/>
    <w:rsid w:val="005A570E"/>
    <w:rsid w:val="005B26C6"/>
    <w:rsid w:val="005B4839"/>
    <w:rsid w:val="005B7322"/>
    <w:rsid w:val="005C2714"/>
    <w:rsid w:val="005C484D"/>
    <w:rsid w:val="005C734A"/>
    <w:rsid w:val="005D0AD6"/>
    <w:rsid w:val="005F05EA"/>
    <w:rsid w:val="005F6DE4"/>
    <w:rsid w:val="006042AF"/>
    <w:rsid w:val="006115A3"/>
    <w:rsid w:val="0064400D"/>
    <w:rsid w:val="006943B7"/>
    <w:rsid w:val="006A7C45"/>
    <w:rsid w:val="006B42CC"/>
    <w:rsid w:val="006B6D41"/>
    <w:rsid w:val="006D1996"/>
    <w:rsid w:val="0070044C"/>
    <w:rsid w:val="007165B8"/>
    <w:rsid w:val="00717A80"/>
    <w:rsid w:val="00720301"/>
    <w:rsid w:val="00741389"/>
    <w:rsid w:val="0075169B"/>
    <w:rsid w:val="00757634"/>
    <w:rsid w:val="00780A46"/>
    <w:rsid w:val="007824B5"/>
    <w:rsid w:val="007905E3"/>
    <w:rsid w:val="007966F6"/>
    <w:rsid w:val="007B0AA4"/>
    <w:rsid w:val="007C5DA5"/>
    <w:rsid w:val="007D1BAB"/>
    <w:rsid w:val="007F52D7"/>
    <w:rsid w:val="0080100B"/>
    <w:rsid w:val="00806F18"/>
    <w:rsid w:val="0081180D"/>
    <w:rsid w:val="00840CD5"/>
    <w:rsid w:val="0084192C"/>
    <w:rsid w:val="008974C7"/>
    <w:rsid w:val="008F0E94"/>
    <w:rsid w:val="00905505"/>
    <w:rsid w:val="0091455E"/>
    <w:rsid w:val="009C5636"/>
    <w:rsid w:val="009D28DB"/>
    <w:rsid w:val="009D783E"/>
    <w:rsid w:val="009F1380"/>
    <w:rsid w:val="00A21FF0"/>
    <w:rsid w:val="00A320E0"/>
    <w:rsid w:val="00A40AD9"/>
    <w:rsid w:val="00A60A5A"/>
    <w:rsid w:val="00A65CAD"/>
    <w:rsid w:val="00A775D4"/>
    <w:rsid w:val="00A9301B"/>
    <w:rsid w:val="00AC37D2"/>
    <w:rsid w:val="00AC6D93"/>
    <w:rsid w:val="00AF61E7"/>
    <w:rsid w:val="00B00BAA"/>
    <w:rsid w:val="00B17982"/>
    <w:rsid w:val="00B33763"/>
    <w:rsid w:val="00B54BD7"/>
    <w:rsid w:val="00B82299"/>
    <w:rsid w:val="00B966EB"/>
    <w:rsid w:val="00BA0266"/>
    <w:rsid w:val="00BC7608"/>
    <w:rsid w:val="00BE163B"/>
    <w:rsid w:val="00C04466"/>
    <w:rsid w:val="00C74F75"/>
    <w:rsid w:val="00C86F97"/>
    <w:rsid w:val="00CB64E6"/>
    <w:rsid w:val="00CC3ED9"/>
    <w:rsid w:val="00CF0FA4"/>
    <w:rsid w:val="00D21A88"/>
    <w:rsid w:val="00D64045"/>
    <w:rsid w:val="00DA11FA"/>
    <w:rsid w:val="00DE6FEF"/>
    <w:rsid w:val="00E020BC"/>
    <w:rsid w:val="00E047DB"/>
    <w:rsid w:val="00E15E11"/>
    <w:rsid w:val="00E40AAB"/>
    <w:rsid w:val="00E42D28"/>
    <w:rsid w:val="00E55CF6"/>
    <w:rsid w:val="00E756E4"/>
    <w:rsid w:val="00E91AB8"/>
    <w:rsid w:val="00EC42C3"/>
    <w:rsid w:val="00ED41B6"/>
    <w:rsid w:val="00EF28A4"/>
    <w:rsid w:val="00F029C9"/>
    <w:rsid w:val="00F0542B"/>
    <w:rsid w:val="00F31092"/>
    <w:rsid w:val="00F42B78"/>
    <w:rsid w:val="00F53BCA"/>
    <w:rsid w:val="00FA6785"/>
    <w:rsid w:val="00FA7D28"/>
    <w:rsid w:val="00FC1FAB"/>
    <w:rsid w:val="00FC6540"/>
    <w:rsid w:val="00FE2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B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8F45F-7454-4AD4-A792-003B967A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</cp:lastModifiedBy>
  <cp:revision>3</cp:revision>
  <cp:lastPrinted>2021-07-28T10:00:00Z</cp:lastPrinted>
  <dcterms:created xsi:type="dcterms:W3CDTF">2025-11-11T15:13:00Z</dcterms:created>
  <dcterms:modified xsi:type="dcterms:W3CDTF">2025-11-11T15:25:00Z</dcterms:modified>
</cp:coreProperties>
</file>